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05" w:rsidRDefault="008E1205" w:rsidP="008E1205">
      <w:pPr>
        <w:pStyle w:val="2"/>
        <w:shd w:val="clear" w:color="auto" w:fill="FFFFFF"/>
        <w:spacing w:before="0" w:after="292"/>
        <w:jc w:val="both"/>
        <w:rPr>
          <w:rFonts w:ascii="Calibri" w:hAnsi="Calibri" w:cs="Calibri"/>
          <w:color w:val="2B2B2B"/>
        </w:rPr>
      </w:pPr>
      <w:r>
        <w:rPr>
          <w:rFonts w:ascii="Calibri" w:hAnsi="Calibri" w:cs="Calibri"/>
          <w:b/>
          <w:bCs/>
          <w:color w:val="2B2B2B"/>
        </w:rPr>
        <w:t>Минимальное количество баллов ЕГЭ</w:t>
      </w:r>
    </w:p>
    <w:p w:rsidR="008E1205" w:rsidRDefault="008E1205" w:rsidP="008E1205">
      <w:pPr>
        <w:pStyle w:val="3"/>
        <w:shd w:val="clear" w:color="auto" w:fill="FFFFFF"/>
        <w:spacing w:before="0" w:after="354"/>
        <w:jc w:val="both"/>
        <w:rPr>
          <w:rFonts w:ascii="Calibri" w:hAnsi="Calibri" w:cs="Calibri"/>
          <w:b/>
          <w:bCs/>
          <w:color w:val="2B2B2B"/>
        </w:rPr>
      </w:pPr>
      <w:r>
        <w:rPr>
          <w:rStyle w:val="a3"/>
          <w:rFonts w:ascii="Calibri" w:hAnsi="Calibri" w:cs="Calibri"/>
          <w:b w:val="0"/>
          <w:bCs w:val="0"/>
          <w:color w:val="2B2B2B"/>
          <w:spacing w:val="8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Русский язык – 24 балла;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Математика профильного уровня – 27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Физика – 36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Химия – 36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Информатика и информационно-коммуникационные технологии (ИКТ) – 40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Биология – 36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История – 32 балла;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География – 37 баллов;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Обществознание – 42 балла;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Литература – 32 балла;</w:t>
      </w:r>
    </w:p>
    <w:p w:rsidR="008E1205" w:rsidRDefault="008E1205" w:rsidP="008E12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Иностранные языки (английский, французский, немецкий, испанский, китайский) – 22 балла.</w:t>
      </w:r>
    </w:p>
    <w:p w:rsidR="008E1205" w:rsidRDefault="008E1205" w:rsidP="008E1205">
      <w:pPr>
        <w:pStyle w:val="3"/>
        <w:shd w:val="clear" w:color="auto" w:fill="FFFFFF"/>
        <w:spacing w:before="0" w:after="354"/>
        <w:jc w:val="both"/>
        <w:rPr>
          <w:rFonts w:ascii="Calibri" w:hAnsi="Calibri" w:cs="Calibri"/>
          <w:color w:val="2B2B2B"/>
          <w:sz w:val="27"/>
          <w:szCs w:val="27"/>
        </w:rPr>
      </w:pPr>
      <w:r>
        <w:rPr>
          <w:rStyle w:val="a3"/>
          <w:rFonts w:ascii="Calibri" w:hAnsi="Calibri" w:cs="Calibri"/>
          <w:b w:val="0"/>
          <w:bCs w:val="0"/>
          <w:color w:val="2B2B2B"/>
          <w:spacing w:val="8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8E1205" w:rsidRDefault="008E1205" w:rsidP="008E1205">
      <w:pPr>
        <w:pStyle w:val="3"/>
        <w:shd w:val="clear" w:color="auto" w:fill="FFFFFF"/>
        <w:spacing w:before="0" w:after="354"/>
        <w:jc w:val="both"/>
        <w:rPr>
          <w:rFonts w:ascii="Calibri" w:hAnsi="Calibri" w:cs="Calibri"/>
          <w:b/>
          <w:bCs/>
          <w:color w:val="2B2B2B"/>
        </w:rPr>
      </w:pPr>
      <w:r>
        <w:rPr>
          <w:rStyle w:val="a3"/>
          <w:rFonts w:ascii="Calibri" w:hAnsi="Calibri" w:cs="Calibri"/>
          <w:b w:val="0"/>
          <w:bCs w:val="0"/>
          <w:color w:val="2B2B2B"/>
          <w:spacing w:val="8"/>
        </w:rPr>
        <w:t>Минимальное количество баллов ЕГЭ по 100-балльной системе оценивания, необходимое для поступления в вузы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Русский язык – 36 балла;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Математика профильного уровня – 27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Физика – 36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Химия – 36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Информатика и информационно-коммуникационные технологии (ИКТ) – 40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Биология – 36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История – 32 балла;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География – 37 баллов;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Обществознание – 42 балла;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Литература – 32 балла;</w:t>
      </w:r>
    </w:p>
    <w:p w:rsidR="008E1205" w:rsidRDefault="008E1205" w:rsidP="008E12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Иностранные языки (английский, французский, немецкий, испанский, китайский) – 22 балла.</w:t>
      </w:r>
    </w:p>
    <w:p w:rsidR="00392ACC" w:rsidRDefault="00392ACC">
      <w:bookmarkStart w:id="0" w:name="_GoBack"/>
      <w:bookmarkEnd w:id="0"/>
    </w:p>
    <w:sectPr w:rsidR="0039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77B"/>
    <w:multiLevelType w:val="multilevel"/>
    <w:tmpl w:val="B60A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6E1D81"/>
    <w:multiLevelType w:val="multilevel"/>
    <w:tmpl w:val="2E0C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05"/>
    <w:rsid w:val="00392ACC"/>
    <w:rsid w:val="008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BC3E-3DD4-4EDD-B90A-76879CF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2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1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12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8E1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2022-12-27T06:19:00Z</dcterms:created>
  <dcterms:modified xsi:type="dcterms:W3CDTF">2022-12-27T06:20:00Z</dcterms:modified>
</cp:coreProperties>
</file>